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839063" cy="839062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9063" cy="8390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Ημερομηνία:</w:t>
        <w:br w:type="textWrapping"/>
        <w:tab/>
        <w:tab/>
        <w:tab/>
        <w:tab/>
        <w:tab/>
        <w:tab/>
        <w:tab/>
        <w:t xml:space="preserve">Αριθμός πρωτοκόλλου: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ΑΙΤΗΣΗ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του/της.………………………………………..</w:t>
        <w:tab/>
        <w:tab/>
        <w:t xml:space="preserve">Παρακαλώ να εγκρίνετε την αίτησή μου</w:t>
      </w:r>
    </w:p>
    <w:p w:rsidR="00000000" w:rsidDel="00000000" w:rsidP="00000000" w:rsidRDefault="00000000" w:rsidRPr="00000000" w14:paraId="00000005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…………………………………………………</w:t>
        <w:tab/>
        <w:tab/>
        <w:t xml:space="preserve">για εγγραφή  του τέκνου </w:t>
      </w:r>
    </w:p>
    <w:p w:rsidR="00000000" w:rsidDel="00000000" w:rsidP="00000000" w:rsidRDefault="00000000" w:rsidRPr="00000000" w14:paraId="00000006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Διεύθυνση κατοικίας………………………...</w:t>
        <w:tab/>
        <w:tab/>
        <w:t xml:space="preserve">μου……………….……………………….</w:t>
      </w:r>
    </w:p>
    <w:p w:rsidR="00000000" w:rsidDel="00000000" w:rsidP="00000000" w:rsidRDefault="00000000" w:rsidRPr="00000000" w14:paraId="00000007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Δ/νση ηλ.. ταχυδ…….………………………..</w:t>
        <w:tab/>
        <w:tab/>
        <w:t xml:space="preserve">με ημ/νία γέννησης………………………</w:t>
      </w:r>
    </w:p>
    <w:p w:rsidR="00000000" w:rsidDel="00000000" w:rsidP="00000000" w:rsidRDefault="00000000" w:rsidRPr="00000000" w14:paraId="00000008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Τηλέφωνο κινητό (1)…………………………</w:t>
        <w:tab/>
        <w:tab/>
        <w:t xml:space="preserve">στη θερινή δημιουργική απασχόληση του</w:t>
        <w:br w:type="textWrapping"/>
        <w:t xml:space="preserve">Τηλέφωνο κινητό (2)………………………</w:t>
        <w:tab/>
        <w:tab/>
        <w:t xml:space="preserve">Δήμου Σκύρου  2026 για την περίοδο  Τηλέφωνο οικίας……………………………..</w:t>
        <w:tab/>
        <w:tab/>
        <w:t xml:space="preserve">Α: 15/6-3/7/2026</w:t>
      </w:r>
    </w:p>
    <w:p w:rsidR="00000000" w:rsidDel="00000000" w:rsidP="00000000" w:rsidRDefault="00000000" w:rsidRPr="00000000" w14:paraId="00000009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Τηλέφωνο εργασίας (1).............................</w:t>
        <w:tab/>
        <w:tab/>
        <w:t xml:space="preserve">Β: 5/7-24/7/2026</w:t>
      </w:r>
    </w:p>
    <w:p w:rsidR="00000000" w:rsidDel="00000000" w:rsidP="00000000" w:rsidRDefault="00000000" w:rsidRPr="00000000" w14:paraId="0000000A">
      <w:pPr>
        <w:spacing w:line="480" w:lineRule="auto"/>
        <w:ind w:left="0" w:firstLine="0"/>
        <w:rPr/>
      </w:pPr>
      <w:r w:rsidDel="00000000" w:rsidR="00000000" w:rsidRPr="00000000">
        <w:rPr>
          <w:rtl w:val="0"/>
        </w:rPr>
        <w:t xml:space="preserve">Τηλέφωνο εργασίας (2)..............................</w:t>
        <w:tab/>
        <w:tab/>
        <w:t xml:space="preserve">Γ: 27/7-14/8/2026 ή συνδυασμού αυτών                       </w:t>
        <w:br w:type="textWrapping"/>
        <w:tab/>
        <w:tab/>
        <w:tab/>
        <w:tab/>
        <w:tab/>
        <w:tab/>
        <w:tab/>
        <w:t xml:space="preserve">(σημειώστε)……………………………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spacing w:line="48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Ο αιτών/Η αιτούσα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>
          <w:color w:val="050505"/>
        </w:rPr>
      </w:pPr>
      <w:r w:rsidDel="00000000" w:rsidR="00000000" w:rsidRPr="00000000">
        <w:rPr>
          <w:b w:val="1"/>
          <w:bCs w:val="1"/>
          <w:rtl w:val="0"/>
        </w:rPr>
        <w:t xml:space="preserve">Συνημμένα τα κάτωθι δικαιολογητικά:</w:t>
      </w:r>
      <w:r w:rsidDel="00000000" w:rsidR="00000000" w:rsidRPr="00000000">
        <w:rPr>
          <w:color w:val="050505"/>
          <w:rtl w:val="0"/>
        </w:rPr>
        <w:br w:type="textWrapping"/>
        <w:t xml:space="preserve">1.Πιστοποιητικό οικογενειακής κατάστασης (μέσω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gov.gr</w:t>
        </w:r>
      </w:hyperlink>
      <w:r w:rsidDel="00000000" w:rsidR="00000000" w:rsidRPr="00000000">
        <w:rPr>
          <w:color w:val="050505"/>
          <w:rtl w:val="0"/>
        </w:rPr>
        <w:t xml:space="preserve">) </w:t>
        <w:br w:type="textWrapping"/>
        <w:t xml:space="preserve">2. Βεβαίωση μονίμου κατοικίας (όπου αφορά)</w:t>
        <w:br w:type="textWrapping"/>
        <w:t xml:space="preserve">3. Εκκαθαριστικό σημείωμα οικ. Έτους 2025, όπου εμφανίζεται το εισόδημα και των δύο γονέων</w:t>
        <w:br w:type="textWrapping"/>
        <w:t xml:space="preserve">4.  Βεβαίωση εργασίας και των δύο γονέων (βεβαίωση εργοδότη ή βεβαίωση από ασφαλιστικό φορέα) </w:t>
      </w:r>
    </w:p>
    <w:p w:rsidR="00000000" w:rsidDel="00000000" w:rsidP="00000000" w:rsidRDefault="00000000" w:rsidRPr="00000000" w14:paraId="0000000F">
      <w:pPr>
        <w:spacing w:before="240" w:lineRule="auto"/>
        <w:rPr>
          <w:color w:val="050505"/>
          <w:u w:val="single"/>
        </w:rPr>
      </w:pPr>
      <w:r w:rsidDel="00000000" w:rsidR="00000000" w:rsidRPr="00000000">
        <w:rPr>
          <w:color w:val="050505"/>
          <w:u w:val="single"/>
          <w:rtl w:val="0"/>
        </w:rPr>
        <w:t xml:space="preserve">Συμπληρωματικά δικαιολογητικά για ειδικές κατηγορίες: </w:t>
      </w:r>
    </w:p>
    <w:p w:rsidR="00000000" w:rsidDel="00000000" w:rsidP="00000000" w:rsidRDefault="00000000" w:rsidRPr="00000000" w14:paraId="00000010">
      <w:pPr>
        <w:spacing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• Για οικογένειες με μέλος ΑμεΑ: σχετική βεβαίωση ΚΕΠΑ σε ισχύ</w:t>
        <w:br w:type="textWrapping"/>
        <w:t xml:space="preserve">• Για μονογονεϊκές οικογένειες: σχετική βεβαίωση (διαζευκτήριο, πιστοποιητικό θανάτου κλπ.)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hyperlink" Target="http://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